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55" w:rsidRPr="00D615FB" w:rsidRDefault="00E44F55" w:rsidP="00250311">
      <w:pPr>
        <w:pStyle w:val="Corpotesto"/>
        <w:ind w:right="1671"/>
        <w:jc w:val="center"/>
        <w:rPr>
          <w:b/>
        </w:rPr>
      </w:pPr>
      <w:bookmarkStart w:id="0" w:name="_GoBack"/>
      <w:bookmarkEnd w:id="0"/>
    </w:p>
    <w:p w:rsidR="00E44F55" w:rsidRPr="00D615FB" w:rsidRDefault="00E44F55" w:rsidP="00250311">
      <w:pPr>
        <w:pStyle w:val="Corpotesto"/>
        <w:ind w:right="1671"/>
        <w:jc w:val="center"/>
        <w:rPr>
          <w:b/>
        </w:rPr>
      </w:pPr>
    </w:p>
    <w:p w:rsidR="00E44F55" w:rsidRPr="00D615FB" w:rsidRDefault="00130803" w:rsidP="00E44F55">
      <w:pPr>
        <w:ind w:left="567"/>
        <w:jc w:val="center"/>
        <w:rPr>
          <w:b/>
          <w:sz w:val="24"/>
          <w:szCs w:val="24"/>
        </w:rPr>
      </w:pPr>
      <w:r w:rsidRPr="00D615FB">
        <w:rPr>
          <w:b/>
          <w:sz w:val="24"/>
          <w:szCs w:val="24"/>
        </w:rPr>
        <w:t xml:space="preserve">Lettera di </w:t>
      </w:r>
      <w:r w:rsidR="00E44F55" w:rsidRPr="00D615FB">
        <w:rPr>
          <w:b/>
          <w:sz w:val="24"/>
          <w:szCs w:val="24"/>
        </w:rPr>
        <w:t xml:space="preserve">Richiesta </w:t>
      </w:r>
      <w:r w:rsidR="00441B10" w:rsidRPr="00D615FB">
        <w:rPr>
          <w:b/>
          <w:sz w:val="24"/>
          <w:szCs w:val="24"/>
        </w:rPr>
        <w:t xml:space="preserve">di autorizzazione della </w:t>
      </w:r>
      <w:r w:rsidR="00E44F55" w:rsidRPr="00D615FB">
        <w:rPr>
          <w:b/>
          <w:sz w:val="24"/>
          <w:szCs w:val="24"/>
        </w:rPr>
        <w:t xml:space="preserve">delega </w:t>
      </w:r>
      <w:r w:rsidR="000A6DED" w:rsidRPr="00D615FB">
        <w:rPr>
          <w:b/>
          <w:sz w:val="24"/>
          <w:szCs w:val="24"/>
        </w:rPr>
        <w:t>730</w:t>
      </w:r>
      <w:r w:rsidRPr="00D615FB">
        <w:rPr>
          <w:b/>
          <w:sz w:val="24"/>
          <w:szCs w:val="24"/>
        </w:rPr>
        <w:t xml:space="preserve"> </w:t>
      </w:r>
      <w:r w:rsidR="000A6DED" w:rsidRPr="00D615FB">
        <w:rPr>
          <w:b/>
          <w:sz w:val="24"/>
          <w:szCs w:val="24"/>
        </w:rPr>
        <w:t xml:space="preserve"> </w:t>
      </w:r>
    </w:p>
    <w:p w:rsidR="00E44F55" w:rsidRPr="00D615FB" w:rsidRDefault="00E44F55" w:rsidP="00E44F55">
      <w:pPr>
        <w:jc w:val="center"/>
        <w:rPr>
          <w:b/>
        </w:rPr>
      </w:pPr>
    </w:p>
    <w:p w:rsidR="00E44F55" w:rsidRPr="00D615FB" w:rsidRDefault="00E44F55" w:rsidP="00E44F55">
      <w:pPr>
        <w:jc w:val="center"/>
        <w:rPr>
          <w:b/>
        </w:rPr>
      </w:pPr>
    </w:p>
    <w:p w:rsidR="00E44F55" w:rsidRPr="00D615FB" w:rsidRDefault="00E44F55" w:rsidP="00E44F55">
      <w:pPr>
        <w:jc w:val="center"/>
      </w:pPr>
    </w:p>
    <w:p w:rsidR="00336BB6" w:rsidRPr="00D615FB" w:rsidRDefault="004562C6" w:rsidP="00336BB6">
      <w:pPr>
        <w:rPr>
          <w:b/>
          <w:color w:val="000000"/>
          <w:sz w:val="24"/>
          <w:szCs w:val="24"/>
        </w:rPr>
      </w:pPr>
      <w:r w:rsidRPr="00D615FB">
        <w:rPr>
          <w:iCs/>
          <w:color w:val="000000"/>
          <w:sz w:val="24"/>
          <w:szCs w:val="24"/>
        </w:rPr>
        <w:t>Identificativo Sistema TS</w:t>
      </w:r>
      <w:r w:rsidRPr="00D615FB">
        <w:rPr>
          <w:b/>
          <w:color w:val="000000"/>
          <w:sz w:val="24"/>
          <w:szCs w:val="24"/>
        </w:rPr>
        <w:t xml:space="preserve"> </w:t>
      </w:r>
      <w:r w:rsidR="000A6DED" w:rsidRPr="00D615FB">
        <w:rPr>
          <w:b/>
          <w:color w:val="000000"/>
          <w:sz w:val="24"/>
          <w:szCs w:val="24"/>
        </w:rPr>
        <w:t>(</w:t>
      </w:r>
      <w:r w:rsidR="000A6DED" w:rsidRPr="00D615FB">
        <w:rPr>
          <w:color w:val="000000"/>
          <w:sz w:val="24"/>
          <w:szCs w:val="24"/>
        </w:rPr>
        <w:t xml:space="preserve">numero </w:t>
      </w:r>
      <w:r w:rsidR="005C5A9F" w:rsidRPr="00D615FB">
        <w:rPr>
          <w:color w:val="000000"/>
          <w:sz w:val="24"/>
          <w:szCs w:val="24"/>
        </w:rPr>
        <w:t>attribuito dal</w:t>
      </w:r>
      <w:r w:rsidR="000A6DED" w:rsidRPr="00D615FB">
        <w:rPr>
          <w:color w:val="000000"/>
          <w:sz w:val="24"/>
          <w:szCs w:val="24"/>
        </w:rPr>
        <w:t xml:space="preserve"> sistema TS</w:t>
      </w:r>
      <w:r w:rsidR="000A6DED" w:rsidRPr="00D615FB">
        <w:rPr>
          <w:b/>
          <w:color w:val="000000"/>
          <w:sz w:val="24"/>
          <w:szCs w:val="24"/>
        </w:rPr>
        <w:t>)</w:t>
      </w:r>
    </w:p>
    <w:p w:rsidR="00336BB6" w:rsidRPr="00D615FB" w:rsidRDefault="00336BB6" w:rsidP="00E44F55">
      <w:pPr>
        <w:ind w:left="567"/>
        <w:jc w:val="both"/>
        <w:rPr>
          <w:sz w:val="24"/>
          <w:szCs w:val="24"/>
        </w:rPr>
      </w:pPr>
    </w:p>
    <w:p w:rsidR="00E44F55" w:rsidRPr="00D615FB" w:rsidRDefault="000A6DED" w:rsidP="00336BB6">
      <w:pPr>
        <w:rPr>
          <w:b/>
          <w:color w:val="000000"/>
          <w:sz w:val="24"/>
          <w:szCs w:val="24"/>
        </w:rPr>
      </w:pPr>
      <w:r w:rsidRPr="00D615FB">
        <w:rPr>
          <w:sz w:val="24"/>
          <w:szCs w:val="24"/>
        </w:rPr>
        <w:t>Lu</w:t>
      </w:r>
      <w:r w:rsidR="005078F5" w:rsidRPr="00D615FB">
        <w:rPr>
          <w:sz w:val="24"/>
          <w:szCs w:val="24"/>
        </w:rPr>
        <w:t>o</w:t>
      </w:r>
      <w:r w:rsidRPr="00D615FB">
        <w:rPr>
          <w:sz w:val="24"/>
          <w:szCs w:val="24"/>
        </w:rPr>
        <w:t>go</w:t>
      </w:r>
      <w:r w:rsidR="00F5154D" w:rsidRPr="00D615FB">
        <w:rPr>
          <w:sz w:val="24"/>
          <w:szCs w:val="24"/>
        </w:rPr>
        <w:t xml:space="preserve">, </w:t>
      </w:r>
      <w:r w:rsidRPr="00D615FB">
        <w:rPr>
          <w:b/>
          <w:color w:val="000000"/>
          <w:sz w:val="24"/>
          <w:szCs w:val="24"/>
        </w:rPr>
        <w:t>Data</w:t>
      </w:r>
    </w:p>
    <w:p w:rsidR="005078F5" w:rsidRPr="00D615FB" w:rsidRDefault="005078F5" w:rsidP="005078F5">
      <w:pPr>
        <w:rPr>
          <w:sz w:val="24"/>
          <w:szCs w:val="24"/>
        </w:rPr>
      </w:pPr>
    </w:p>
    <w:p w:rsidR="005078F5" w:rsidRPr="00D615FB" w:rsidRDefault="005078F5" w:rsidP="005078F5">
      <w:pPr>
        <w:rPr>
          <w:sz w:val="24"/>
          <w:szCs w:val="24"/>
        </w:rPr>
      </w:pPr>
      <w:r w:rsidRPr="00D615FB">
        <w:rPr>
          <w:sz w:val="24"/>
          <w:szCs w:val="24"/>
        </w:rPr>
        <w:t>Prot n°</w:t>
      </w:r>
      <w:r w:rsidR="004562C6" w:rsidRPr="00D615FB">
        <w:rPr>
          <w:sz w:val="24"/>
          <w:szCs w:val="24"/>
        </w:rPr>
        <w:t xml:space="preserve"> (</w:t>
      </w:r>
      <w:r w:rsidR="00706589" w:rsidRPr="00D615FB">
        <w:rPr>
          <w:sz w:val="24"/>
          <w:szCs w:val="24"/>
        </w:rPr>
        <w:t>ultimi 6 numer</w:t>
      </w:r>
      <w:r w:rsidR="008360F7" w:rsidRPr="00D615FB">
        <w:rPr>
          <w:sz w:val="24"/>
          <w:szCs w:val="24"/>
        </w:rPr>
        <w:t>i</w:t>
      </w:r>
      <w:r w:rsidR="00706589" w:rsidRPr="00D615FB">
        <w:rPr>
          <w:sz w:val="24"/>
          <w:szCs w:val="24"/>
        </w:rPr>
        <w:t xml:space="preserve"> dell’identificativo TS)</w:t>
      </w:r>
    </w:p>
    <w:p w:rsidR="005877A7" w:rsidRPr="00D615FB" w:rsidRDefault="00E44F55" w:rsidP="005877A7">
      <w:pPr>
        <w:spacing w:after="120"/>
        <w:ind w:left="5954"/>
        <w:jc w:val="both"/>
        <w:rPr>
          <w:sz w:val="24"/>
          <w:szCs w:val="24"/>
        </w:rPr>
      </w:pPr>
      <w:r w:rsidRPr="00D615FB">
        <w:rPr>
          <w:sz w:val="24"/>
          <w:szCs w:val="24"/>
        </w:rPr>
        <w:t>Spett. le</w:t>
      </w:r>
    </w:p>
    <w:p w:rsidR="00441B10" w:rsidRPr="00D615FB" w:rsidRDefault="00441B10" w:rsidP="005877A7">
      <w:pPr>
        <w:spacing w:after="120"/>
        <w:ind w:left="5954"/>
        <w:jc w:val="both"/>
        <w:rPr>
          <w:bCs/>
          <w:sz w:val="24"/>
          <w:szCs w:val="24"/>
        </w:rPr>
      </w:pPr>
      <w:r w:rsidRPr="00D615FB">
        <w:rPr>
          <w:bCs/>
          <w:sz w:val="24"/>
          <w:szCs w:val="24"/>
        </w:rPr>
        <w:t xml:space="preserve">Ministero dell'Economia e delle Finanze </w:t>
      </w:r>
    </w:p>
    <w:p w:rsidR="00441B10" w:rsidRPr="00D615FB" w:rsidRDefault="00441B10" w:rsidP="00441B10">
      <w:pPr>
        <w:ind w:left="5954" w:right="-568"/>
        <w:rPr>
          <w:bCs/>
          <w:sz w:val="24"/>
          <w:szCs w:val="24"/>
        </w:rPr>
      </w:pPr>
      <w:r w:rsidRPr="00D615FB">
        <w:rPr>
          <w:bCs/>
          <w:sz w:val="24"/>
          <w:szCs w:val="24"/>
        </w:rPr>
        <w:t>Dipartimento della Ragioneria Generale dello Stato</w:t>
      </w:r>
    </w:p>
    <w:p w:rsidR="00441B10" w:rsidRPr="00D615FB" w:rsidRDefault="00441B10" w:rsidP="00441B10">
      <w:pPr>
        <w:ind w:left="5954" w:right="-568"/>
        <w:rPr>
          <w:bCs/>
          <w:sz w:val="24"/>
          <w:szCs w:val="24"/>
        </w:rPr>
      </w:pPr>
      <w:r w:rsidRPr="00D615FB">
        <w:rPr>
          <w:bCs/>
          <w:sz w:val="24"/>
          <w:szCs w:val="24"/>
        </w:rPr>
        <w:t>Ispettorato Generale per la Spesa Sociale - I.GE.SPE.S.</w:t>
      </w:r>
    </w:p>
    <w:p w:rsidR="00441B10" w:rsidRPr="00D615FB" w:rsidRDefault="00441B10" w:rsidP="00441B10">
      <w:pPr>
        <w:ind w:left="5246" w:right="-568" w:firstLine="708"/>
        <w:rPr>
          <w:bCs/>
          <w:sz w:val="24"/>
          <w:szCs w:val="24"/>
        </w:rPr>
      </w:pPr>
      <w:r w:rsidRPr="00D615FB">
        <w:rPr>
          <w:bCs/>
          <w:sz w:val="24"/>
          <w:szCs w:val="24"/>
        </w:rPr>
        <w:t>Ufficio VI</w:t>
      </w:r>
    </w:p>
    <w:p w:rsidR="00441B10" w:rsidRPr="00D615FB" w:rsidRDefault="00441B10" w:rsidP="00441B10">
      <w:pPr>
        <w:ind w:left="5246" w:right="-568" w:firstLine="708"/>
        <w:rPr>
          <w:bCs/>
          <w:sz w:val="24"/>
          <w:szCs w:val="24"/>
        </w:rPr>
      </w:pPr>
      <w:r w:rsidRPr="00D615FB">
        <w:rPr>
          <w:bCs/>
          <w:sz w:val="24"/>
          <w:szCs w:val="24"/>
        </w:rPr>
        <w:t>Via XX Settembre, 97</w:t>
      </w:r>
    </w:p>
    <w:p w:rsidR="00441B10" w:rsidRPr="00D615FB" w:rsidRDefault="00441B10" w:rsidP="00441B10">
      <w:pPr>
        <w:ind w:left="5246" w:right="-568" w:firstLine="708"/>
        <w:rPr>
          <w:sz w:val="24"/>
          <w:szCs w:val="24"/>
        </w:rPr>
      </w:pPr>
      <w:r w:rsidRPr="00D615FB">
        <w:rPr>
          <w:bCs/>
          <w:sz w:val="24"/>
          <w:szCs w:val="24"/>
        </w:rPr>
        <w:t>00187 Roma.</w:t>
      </w:r>
    </w:p>
    <w:p w:rsidR="00E44F55" w:rsidRPr="00D615FB" w:rsidRDefault="00E44F55" w:rsidP="00E44F55">
      <w:pPr>
        <w:ind w:left="5246" w:right="-568" w:firstLine="708"/>
        <w:rPr>
          <w:b/>
          <w:sz w:val="24"/>
          <w:szCs w:val="24"/>
        </w:rPr>
      </w:pPr>
    </w:p>
    <w:p w:rsidR="002729C0" w:rsidRPr="00D615FB" w:rsidRDefault="002729C0" w:rsidP="002729C0">
      <w:pPr>
        <w:spacing w:after="120"/>
        <w:ind w:left="5580"/>
        <w:jc w:val="both"/>
        <w:rPr>
          <w:sz w:val="24"/>
          <w:szCs w:val="24"/>
        </w:rPr>
      </w:pPr>
    </w:p>
    <w:p w:rsidR="000A6DED" w:rsidRPr="00D615FB" w:rsidRDefault="000A6DED" w:rsidP="000A6DED">
      <w:pPr>
        <w:spacing w:after="120"/>
        <w:jc w:val="both"/>
        <w:rPr>
          <w:b/>
          <w:sz w:val="24"/>
          <w:szCs w:val="24"/>
        </w:rPr>
      </w:pPr>
    </w:p>
    <w:p w:rsidR="00055816" w:rsidRPr="00D615FB" w:rsidRDefault="000A6DED" w:rsidP="000A6DED">
      <w:pPr>
        <w:spacing w:after="120"/>
        <w:jc w:val="both"/>
        <w:rPr>
          <w:bCs/>
          <w:sz w:val="24"/>
          <w:szCs w:val="24"/>
        </w:rPr>
      </w:pPr>
      <w:r w:rsidRPr="00D615FB">
        <w:rPr>
          <w:b/>
          <w:bCs/>
          <w:sz w:val="24"/>
          <w:szCs w:val="24"/>
        </w:rPr>
        <w:t xml:space="preserve">Oggetto: </w:t>
      </w:r>
      <w:r w:rsidR="00441B10" w:rsidRPr="00D615FB">
        <w:rPr>
          <w:bCs/>
          <w:sz w:val="24"/>
          <w:szCs w:val="24"/>
        </w:rPr>
        <w:t xml:space="preserve">Richiesta di </w:t>
      </w:r>
      <w:r w:rsidR="00886ACA" w:rsidRPr="00D615FB">
        <w:rPr>
          <w:bCs/>
          <w:sz w:val="24"/>
          <w:szCs w:val="24"/>
        </w:rPr>
        <w:t>abilitazione</w:t>
      </w:r>
      <w:r w:rsidR="00055816" w:rsidRPr="00D615FB">
        <w:rPr>
          <w:bCs/>
          <w:sz w:val="24"/>
          <w:szCs w:val="24"/>
        </w:rPr>
        <w:t xml:space="preserve"> ai sensi dell’art. 2, co 4 del decreto </w:t>
      </w:r>
      <w:r w:rsidR="00ED6D54">
        <w:rPr>
          <w:bCs/>
          <w:sz w:val="24"/>
          <w:szCs w:val="24"/>
        </w:rPr>
        <w:t xml:space="preserve">31/7/2015, </w:t>
      </w:r>
      <w:r w:rsidR="00055816" w:rsidRPr="00D615FB">
        <w:rPr>
          <w:bCs/>
          <w:sz w:val="24"/>
          <w:szCs w:val="24"/>
        </w:rPr>
        <w:t>attuativo dell’art</w:t>
      </w:r>
      <w:r w:rsidR="00614B9A" w:rsidRPr="00D615FB">
        <w:rPr>
          <w:bCs/>
          <w:sz w:val="24"/>
          <w:szCs w:val="24"/>
        </w:rPr>
        <w:t>.</w:t>
      </w:r>
      <w:r w:rsidR="00055816" w:rsidRPr="00D615FB">
        <w:rPr>
          <w:bCs/>
          <w:sz w:val="24"/>
          <w:szCs w:val="24"/>
        </w:rPr>
        <w:t xml:space="preserve"> 3 co</w:t>
      </w:r>
      <w:r w:rsidR="00614B9A" w:rsidRPr="00D615FB">
        <w:rPr>
          <w:bCs/>
          <w:sz w:val="24"/>
          <w:szCs w:val="24"/>
        </w:rPr>
        <w:t xml:space="preserve"> </w:t>
      </w:r>
      <w:r w:rsidR="00055816" w:rsidRPr="00D615FB">
        <w:rPr>
          <w:bCs/>
          <w:sz w:val="24"/>
          <w:szCs w:val="24"/>
        </w:rPr>
        <w:t>3 del D</w:t>
      </w:r>
      <w:r w:rsidR="00614B9A" w:rsidRPr="00D615FB">
        <w:rPr>
          <w:bCs/>
          <w:sz w:val="24"/>
          <w:szCs w:val="24"/>
        </w:rPr>
        <w:t>.</w:t>
      </w:r>
      <w:r w:rsidR="00055816" w:rsidRPr="00D615FB">
        <w:rPr>
          <w:bCs/>
          <w:sz w:val="24"/>
          <w:szCs w:val="24"/>
        </w:rPr>
        <w:t xml:space="preserve"> L</w:t>
      </w:r>
      <w:r w:rsidR="00614B9A" w:rsidRPr="00D615FB">
        <w:rPr>
          <w:bCs/>
          <w:sz w:val="24"/>
          <w:szCs w:val="24"/>
        </w:rPr>
        <w:t>gs.</w:t>
      </w:r>
      <w:r w:rsidR="00055816" w:rsidRPr="00D615FB">
        <w:rPr>
          <w:bCs/>
          <w:sz w:val="24"/>
          <w:szCs w:val="24"/>
        </w:rPr>
        <w:t xml:space="preserve"> 21 novembre 2014, n. 175,</w:t>
      </w:r>
      <w:r w:rsidR="00441B10" w:rsidRPr="00D615FB">
        <w:rPr>
          <w:bCs/>
          <w:sz w:val="24"/>
          <w:szCs w:val="24"/>
        </w:rPr>
        <w:t xml:space="preserve"> per l'invio</w:t>
      </w:r>
      <w:r w:rsidR="00614B9A" w:rsidRPr="00D615FB">
        <w:rPr>
          <w:bCs/>
          <w:sz w:val="24"/>
          <w:szCs w:val="24"/>
        </w:rPr>
        <w:t xml:space="preserve"> telematico</w:t>
      </w:r>
      <w:r w:rsidR="00441B10" w:rsidRPr="00D615FB">
        <w:rPr>
          <w:bCs/>
          <w:sz w:val="24"/>
          <w:szCs w:val="24"/>
        </w:rPr>
        <w:t xml:space="preserve"> </w:t>
      </w:r>
      <w:r w:rsidR="00614B9A" w:rsidRPr="00D615FB">
        <w:rPr>
          <w:bCs/>
          <w:sz w:val="24"/>
          <w:szCs w:val="24"/>
        </w:rPr>
        <w:t xml:space="preserve">al Sistema TS per conto delle farmacie deleganti </w:t>
      </w:r>
      <w:r w:rsidR="00441B10" w:rsidRPr="00D615FB">
        <w:rPr>
          <w:bCs/>
          <w:sz w:val="24"/>
          <w:szCs w:val="24"/>
        </w:rPr>
        <w:t>dei dati di spesa sanitaria</w:t>
      </w:r>
      <w:r w:rsidR="00055816" w:rsidRPr="00D615FB">
        <w:rPr>
          <w:bCs/>
          <w:sz w:val="24"/>
          <w:szCs w:val="24"/>
        </w:rPr>
        <w:t xml:space="preserve"> sostenut</w:t>
      </w:r>
      <w:r w:rsidR="00614B9A" w:rsidRPr="00D615FB">
        <w:rPr>
          <w:bCs/>
          <w:sz w:val="24"/>
          <w:szCs w:val="24"/>
        </w:rPr>
        <w:t>a</w:t>
      </w:r>
      <w:r w:rsidR="00055816" w:rsidRPr="00D615FB">
        <w:rPr>
          <w:bCs/>
          <w:sz w:val="24"/>
          <w:szCs w:val="24"/>
        </w:rPr>
        <w:t xml:space="preserve"> dai cittadini,</w:t>
      </w:r>
      <w:r w:rsidR="00614B9A" w:rsidRPr="00D615FB">
        <w:rPr>
          <w:bCs/>
          <w:sz w:val="24"/>
          <w:szCs w:val="24"/>
        </w:rPr>
        <w:t xml:space="preserve"> ai fini della predisposizione da parte dell’Agenzia delle entrate della dichiarazione dei redditi precompilata</w:t>
      </w:r>
      <w:r w:rsidR="00055816" w:rsidRPr="00D615FB">
        <w:rPr>
          <w:bCs/>
          <w:sz w:val="24"/>
          <w:szCs w:val="24"/>
        </w:rPr>
        <w:t>.</w:t>
      </w:r>
    </w:p>
    <w:p w:rsidR="000A6DED" w:rsidRPr="00D615FB" w:rsidRDefault="000A6DED" w:rsidP="000A6DED">
      <w:pPr>
        <w:spacing w:after="120"/>
        <w:rPr>
          <w:bCs/>
          <w:sz w:val="24"/>
          <w:szCs w:val="24"/>
        </w:rPr>
      </w:pPr>
    </w:p>
    <w:p w:rsidR="00441B10" w:rsidRPr="00D615FB" w:rsidRDefault="00441B10" w:rsidP="00441B10">
      <w:pPr>
        <w:spacing w:after="120"/>
        <w:jc w:val="center"/>
        <w:rPr>
          <w:b/>
          <w:bCs/>
          <w:sz w:val="24"/>
          <w:szCs w:val="24"/>
        </w:rPr>
      </w:pPr>
      <w:r w:rsidRPr="00D615FB">
        <w:rPr>
          <w:bCs/>
          <w:sz w:val="24"/>
          <w:szCs w:val="24"/>
        </w:rPr>
        <w:t>Lo scrivente:</w:t>
      </w:r>
      <w:r w:rsidRPr="00D615FB">
        <w:rPr>
          <w:b/>
          <w:bCs/>
          <w:sz w:val="24"/>
          <w:szCs w:val="24"/>
        </w:rPr>
        <w:t xml:space="preserve"> Denominazione </w:t>
      </w:r>
      <w:r w:rsidR="00D24E77" w:rsidRPr="00D615FB">
        <w:rPr>
          <w:bCs/>
          <w:sz w:val="24"/>
          <w:szCs w:val="24"/>
        </w:rPr>
        <w:t xml:space="preserve">dell’associazione </w:t>
      </w:r>
      <w:r w:rsidRPr="00D615FB">
        <w:rPr>
          <w:b/>
          <w:bCs/>
          <w:sz w:val="24"/>
          <w:szCs w:val="24"/>
        </w:rPr>
        <w:t xml:space="preserve"> (Delegato)</w:t>
      </w:r>
    </w:p>
    <w:p w:rsidR="00886ACA" w:rsidRPr="00D615FB" w:rsidRDefault="00886ACA" w:rsidP="00441B10">
      <w:pPr>
        <w:spacing w:after="120"/>
        <w:jc w:val="center"/>
        <w:rPr>
          <w:bCs/>
          <w:sz w:val="24"/>
          <w:szCs w:val="24"/>
        </w:rPr>
      </w:pPr>
    </w:p>
    <w:p w:rsidR="00E44F55" w:rsidRPr="00D615FB" w:rsidRDefault="00E44F55" w:rsidP="00E44F55">
      <w:pPr>
        <w:spacing w:after="120"/>
        <w:jc w:val="center"/>
        <w:rPr>
          <w:b/>
          <w:sz w:val="24"/>
          <w:szCs w:val="24"/>
        </w:rPr>
      </w:pPr>
      <w:r w:rsidRPr="00D615FB">
        <w:rPr>
          <w:b/>
          <w:sz w:val="24"/>
          <w:szCs w:val="24"/>
        </w:rPr>
        <w:t>chiede,</w:t>
      </w:r>
      <w:r w:rsidR="00250AB2" w:rsidRPr="00D615FB">
        <w:rPr>
          <w:b/>
          <w:sz w:val="24"/>
          <w:szCs w:val="24"/>
        </w:rPr>
        <w:t xml:space="preserve"> </w:t>
      </w:r>
    </w:p>
    <w:p w:rsidR="00886ACA" w:rsidRPr="00D615FB" w:rsidRDefault="00886ACA" w:rsidP="00E44F55">
      <w:pPr>
        <w:spacing w:after="120"/>
        <w:jc w:val="center"/>
        <w:rPr>
          <w:b/>
          <w:sz w:val="24"/>
          <w:szCs w:val="24"/>
        </w:rPr>
      </w:pPr>
    </w:p>
    <w:p w:rsidR="000A6DED" w:rsidRPr="00D615FB" w:rsidRDefault="00055816" w:rsidP="000A6DED">
      <w:pPr>
        <w:jc w:val="both"/>
        <w:rPr>
          <w:sz w:val="24"/>
          <w:szCs w:val="24"/>
        </w:rPr>
      </w:pPr>
      <w:r w:rsidRPr="00D615FB">
        <w:rPr>
          <w:bCs/>
          <w:sz w:val="24"/>
          <w:szCs w:val="24"/>
        </w:rPr>
        <w:t xml:space="preserve">ai sensi dell’art. 2, co 4 del decreto </w:t>
      </w:r>
      <w:r w:rsidR="00ED6D54">
        <w:rPr>
          <w:bCs/>
          <w:sz w:val="24"/>
          <w:szCs w:val="24"/>
        </w:rPr>
        <w:t xml:space="preserve">31/7/2015 </w:t>
      </w:r>
      <w:r w:rsidRPr="00D615FB">
        <w:rPr>
          <w:bCs/>
          <w:sz w:val="24"/>
          <w:szCs w:val="24"/>
        </w:rPr>
        <w:t xml:space="preserve">attuativo dell’articolo 3 comma 3 </w:t>
      </w:r>
      <w:r w:rsidR="00614B9A" w:rsidRPr="00D615FB">
        <w:rPr>
          <w:bCs/>
          <w:sz w:val="24"/>
          <w:szCs w:val="24"/>
        </w:rPr>
        <w:t>del D. Lgs. 21 novembre 2014, n. 175</w:t>
      </w:r>
      <w:r w:rsidRPr="00D615FB">
        <w:rPr>
          <w:bCs/>
          <w:sz w:val="24"/>
          <w:szCs w:val="24"/>
        </w:rPr>
        <w:t xml:space="preserve">, </w:t>
      </w:r>
      <w:r w:rsidR="00441B10" w:rsidRPr="00D615FB">
        <w:rPr>
          <w:bCs/>
          <w:sz w:val="24"/>
          <w:szCs w:val="24"/>
        </w:rPr>
        <w:t xml:space="preserve">di essere </w:t>
      </w:r>
      <w:r w:rsidR="00886ACA" w:rsidRPr="00D615FB">
        <w:rPr>
          <w:bCs/>
          <w:sz w:val="24"/>
          <w:szCs w:val="24"/>
        </w:rPr>
        <w:t>abilitata</w:t>
      </w:r>
      <w:r w:rsidR="00441B10" w:rsidRPr="00D615FB">
        <w:rPr>
          <w:bCs/>
          <w:sz w:val="24"/>
          <w:szCs w:val="24"/>
        </w:rPr>
        <w:t xml:space="preserve"> </w:t>
      </w:r>
      <w:r w:rsidR="00614B9A" w:rsidRPr="00D615FB">
        <w:rPr>
          <w:bCs/>
          <w:sz w:val="24"/>
          <w:szCs w:val="24"/>
        </w:rPr>
        <w:t xml:space="preserve">al Sistema TS per </w:t>
      </w:r>
      <w:r w:rsidR="00441B10" w:rsidRPr="00D615FB">
        <w:rPr>
          <w:bCs/>
          <w:sz w:val="24"/>
          <w:szCs w:val="24"/>
        </w:rPr>
        <w:t xml:space="preserve">l'invio telematico dei dati di spesa sanitaria </w:t>
      </w:r>
      <w:r w:rsidR="00886ACA" w:rsidRPr="00D615FB">
        <w:rPr>
          <w:bCs/>
          <w:sz w:val="24"/>
          <w:szCs w:val="24"/>
        </w:rPr>
        <w:t>sostenut</w:t>
      </w:r>
      <w:r w:rsidR="00614B9A" w:rsidRPr="00D615FB">
        <w:rPr>
          <w:bCs/>
          <w:sz w:val="24"/>
          <w:szCs w:val="24"/>
        </w:rPr>
        <w:t>a</w:t>
      </w:r>
      <w:r w:rsidR="00886ACA" w:rsidRPr="00D615FB">
        <w:rPr>
          <w:bCs/>
          <w:sz w:val="24"/>
          <w:szCs w:val="24"/>
        </w:rPr>
        <w:t xml:space="preserve"> dai cittadini</w:t>
      </w:r>
      <w:r w:rsidRPr="00D615FB">
        <w:rPr>
          <w:bCs/>
          <w:sz w:val="24"/>
          <w:szCs w:val="24"/>
        </w:rPr>
        <w:t xml:space="preserve">, per conto </w:t>
      </w:r>
      <w:r w:rsidR="00CA0067" w:rsidRPr="00D615FB">
        <w:rPr>
          <w:bCs/>
          <w:sz w:val="24"/>
          <w:szCs w:val="24"/>
        </w:rPr>
        <w:t>del</w:t>
      </w:r>
      <w:r w:rsidR="00441B10" w:rsidRPr="00D615FB">
        <w:rPr>
          <w:bCs/>
          <w:sz w:val="24"/>
          <w:szCs w:val="24"/>
        </w:rPr>
        <w:t xml:space="preserve">le farmacie </w:t>
      </w:r>
      <w:r w:rsidRPr="00D615FB">
        <w:rPr>
          <w:bCs/>
          <w:sz w:val="24"/>
          <w:szCs w:val="24"/>
        </w:rPr>
        <w:t xml:space="preserve">proprie associate riportate nell’elenco allegato, </w:t>
      </w:r>
      <w:r w:rsidR="00886ACA" w:rsidRPr="00D615FB">
        <w:rPr>
          <w:bCs/>
          <w:sz w:val="24"/>
          <w:szCs w:val="24"/>
        </w:rPr>
        <w:t>che l'hanno a tal fine delegata</w:t>
      </w:r>
      <w:r w:rsidRPr="00D615FB">
        <w:rPr>
          <w:bCs/>
          <w:sz w:val="24"/>
          <w:szCs w:val="24"/>
        </w:rPr>
        <w:t xml:space="preserve"> ai sensi dell’art. 2, co</w:t>
      </w:r>
      <w:r w:rsidR="00D615FB">
        <w:rPr>
          <w:bCs/>
          <w:sz w:val="24"/>
          <w:szCs w:val="24"/>
        </w:rPr>
        <w:t xml:space="preserve"> 3</w:t>
      </w:r>
      <w:r w:rsidRPr="00D615FB">
        <w:rPr>
          <w:bCs/>
          <w:sz w:val="24"/>
          <w:szCs w:val="24"/>
        </w:rPr>
        <w:t xml:space="preserve"> del predetto decreto</w:t>
      </w:r>
      <w:r w:rsidR="00ED6D54">
        <w:rPr>
          <w:bCs/>
          <w:sz w:val="24"/>
          <w:szCs w:val="24"/>
        </w:rPr>
        <w:t xml:space="preserve"> 31/7/2015</w:t>
      </w:r>
      <w:r w:rsidRPr="00D615FB">
        <w:rPr>
          <w:bCs/>
          <w:sz w:val="24"/>
          <w:szCs w:val="24"/>
        </w:rPr>
        <w:t>.</w:t>
      </w:r>
    </w:p>
    <w:p w:rsidR="000A6DED" w:rsidRPr="00D615FB" w:rsidRDefault="000A6DED" w:rsidP="000A6DED">
      <w:pPr>
        <w:spacing w:after="120"/>
        <w:jc w:val="both"/>
        <w:rPr>
          <w:sz w:val="24"/>
          <w:szCs w:val="24"/>
        </w:rPr>
      </w:pPr>
    </w:p>
    <w:p w:rsidR="00E44F55" w:rsidRPr="00D615FB" w:rsidRDefault="00E44F55" w:rsidP="00E44F55">
      <w:pPr>
        <w:spacing w:after="120"/>
        <w:jc w:val="both"/>
        <w:rPr>
          <w:sz w:val="24"/>
          <w:szCs w:val="24"/>
        </w:rPr>
      </w:pPr>
    </w:p>
    <w:p w:rsidR="00E44F55" w:rsidRPr="00D615FB" w:rsidRDefault="00E44F55" w:rsidP="00E44F55">
      <w:pPr>
        <w:spacing w:after="120"/>
        <w:jc w:val="both"/>
        <w:rPr>
          <w:sz w:val="24"/>
          <w:szCs w:val="24"/>
        </w:rPr>
      </w:pPr>
      <w:r w:rsidRPr="00D615FB">
        <w:rPr>
          <w:sz w:val="24"/>
          <w:szCs w:val="24"/>
        </w:rPr>
        <w:t>Distinti saluti</w:t>
      </w:r>
    </w:p>
    <w:p w:rsidR="00E44F55" w:rsidRPr="00D615FB" w:rsidRDefault="00E44F55" w:rsidP="00E44F55">
      <w:pPr>
        <w:spacing w:after="120"/>
        <w:jc w:val="both"/>
        <w:rPr>
          <w:sz w:val="24"/>
          <w:szCs w:val="24"/>
        </w:rPr>
      </w:pPr>
    </w:p>
    <w:p w:rsidR="00E4206D" w:rsidRPr="00D615FB" w:rsidRDefault="00E44F55" w:rsidP="00441B10">
      <w:pPr>
        <w:spacing w:after="120"/>
        <w:ind w:left="4860"/>
        <w:jc w:val="both"/>
        <w:rPr>
          <w:b/>
          <w:sz w:val="24"/>
          <w:szCs w:val="24"/>
        </w:rPr>
      </w:pPr>
      <w:r w:rsidRPr="00D615FB">
        <w:rPr>
          <w:b/>
          <w:sz w:val="24"/>
          <w:szCs w:val="24"/>
        </w:rPr>
        <w:t>I</w:t>
      </w:r>
      <w:r w:rsidR="00D24E77" w:rsidRPr="00D615FB">
        <w:rPr>
          <w:b/>
          <w:sz w:val="24"/>
          <w:szCs w:val="24"/>
        </w:rPr>
        <w:t>l</w:t>
      </w:r>
      <w:r w:rsidRPr="00D615FB">
        <w:rPr>
          <w:b/>
          <w:sz w:val="24"/>
          <w:szCs w:val="24"/>
        </w:rPr>
        <w:t xml:space="preserve"> </w:t>
      </w:r>
      <w:r w:rsidR="00D24E77" w:rsidRPr="00D615FB">
        <w:rPr>
          <w:b/>
          <w:sz w:val="24"/>
          <w:szCs w:val="24"/>
        </w:rPr>
        <w:t>Presidente</w:t>
      </w:r>
    </w:p>
    <w:p w:rsidR="00886ACA" w:rsidRPr="00D615FB" w:rsidRDefault="00886ACA" w:rsidP="00441B10">
      <w:pPr>
        <w:spacing w:after="120"/>
        <w:ind w:left="4860"/>
        <w:jc w:val="both"/>
        <w:rPr>
          <w:sz w:val="22"/>
          <w:szCs w:val="22"/>
        </w:rPr>
      </w:pPr>
    </w:p>
    <w:p w:rsidR="00886ACA" w:rsidRPr="00D615FB" w:rsidRDefault="00886ACA" w:rsidP="00441B10">
      <w:pPr>
        <w:spacing w:after="120"/>
        <w:ind w:left="4860"/>
        <w:jc w:val="both"/>
        <w:rPr>
          <w:sz w:val="22"/>
          <w:szCs w:val="22"/>
        </w:rPr>
      </w:pPr>
    </w:p>
    <w:p w:rsidR="00886ACA" w:rsidRPr="00D615FB" w:rsidRDefault="00886ACA" w:rsidP="00441B10">
      <w:pPr>
        <w:spacing w:after="120"/>
        <w:ind w:left="4860"/>
        <w:jc w:val="both"/>
        <w:rPr>
          <w:sz w:val="22"/>
          <w:szCs w:val="22"/>
        </w:rPr>
      </w:pPr>
    </w:p>
    <w:p w:rsidR="00886ACA" w:rsidRPr="00D615FB" w:rsidRDefault="00886ACA" w:rsidP="00441B10">
      <w:pPr>
        <w:spacing w:after="120"/>
        <w:ind w:left="4860"/>
        <w:jc w:val="both"/>
        <w:rPr>
          <w:sz w:val="22"/>
          <w:szCs w:val="22"/>
        </w:rPr>
      </w:pPr>
    </w:p>
    <w:p w:rsidR="00886ACA" w:rsidRPr="00D615FB" w:rsidRDefault="00886ACA" w:rsidP="00441B10">
      <w:pPr>
        <w:spacing w:after="120"/>
        <w:ind w:left="4860"/>
        <w:jc w:val="both"/>
        <w:rPr>
          <w:sz w:val="22"/>
          <w:szCs w:val="22"/>
        </w:rPr>
      </w:pPr>
    </w:p>
    <w:p w:rsidR="00D615FB" w:rsidRDefault="00D615F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86ACA" w:rsidRPr="00D615FB" w:rsidRDefault="00886ACA" w:rsidP="00886ACA">
      <w:pPr>
        <w:spacing w:after="120"/>
        <w:ind w:left="4860"/>
        <w:jc w:val="right"/>
        <w:rPr>
          <w:b/>
          <w:sz w:val="22"/>
          <w:szCs w:val="22"/>
        </w:rPr>
      </w:pPr>
      <w:r w:rsidRPr="00D615FB">
        <w:rPr>
          <w:b/>
          <w:sz w:val="22"/>
          <w:szCs w:val="22"/>
        </w:rPr>
        <w:lastRenderedPageBreak/>
        <w:t>Allegato</w:t>
      </w:r>
    </w:p>
    <w:p w:rsidR="00886ACA" w:rsidRPr="00D615FB" w:rsidRDefault="00886ACA" w:rsidP="00886ACA">
      <w:pPr>
        <w:spacing w:after="120"/>
        <w:jc w:val="center"/>
        <w:rPr>
          <w:b/>
          <w:sz w:val="22"/>
          <w:szCs w:val="22"/>
        </w:rPr>
      </w:pPr>
    </w:p>
    <w:p w:rsidR="00886ACA" w:rsidRPr="00D615FB" w:rsidRDefault="00886ACA" w:rsidP="00886ACA">
      <w:pPr>
        <w:spacing w:after="120"/>
        <w:jc w:val="center"/>
        <w:rPr>
          <w:b/>
          <w:sz w:val="22"/>
          <w:szCs w:val="22"/>
        </w:rPr>
      </w:pPr>
    </w:p>
    <w:p w:rsidR="00E4206D" w:rsidRPr="00D615FB" w:rsidRDefault="00886ACA" w:rsidP="00886ACA">
      <w:pPr>
        <w:spacing w:after="120"/>
        <w:jc w:val="center"/>
        <w:rPr>
          <w:b/>
          <w:sz w:val="22"/>
          <w:szCs w:val="22"/>
        </w:rPr>
      </w:pPr>
      <w:r w:rsidRPr="00D615FB">
        <w:rPr>
          <w:b/>
          <w:sz w:val="22"/>
          <w:szCs w:val="22"/>
        </w:rPr>
        <w:t>Elenco farmacie deleganti:</w:t>
      </w:r>
    </w:p>
    <w:p w:rsidR="00886ACA" w:rsidRPr="00D615FB" w:rsidRDefault="00886ACA" w:rsidP="00886ACA">
      <w:pPr>
        <w:spacing w:after="120"/>
        <w:jc w:val="center"/>
        <w:rPr>
          <w:b/>
          <w:sz w:val="22"/>
          <w:szCs w:val="22"/>
        </w:rPr>
      </w:pPr>
    </w:p>
    <w:p w:rsidR="00886ACA" w:rsidRPr="00D615FB" w:rsidRDefault="00886ACA" w:rsidP="00886ACA">
      <w:pPr>
        <w:spacing w:after="120"/>
        <w:jc w:val="center"/>
        <w:rPr>
          <w:b/>
          <w:sz w:val="22"/>
          <w:szCs w:val="22"/>
        </w:rPr>
      </w:pPr>
    </w:p>
    <w:p w:rsidR="00886ACA" w:rsidRPr="00D615FB" w:rsidRDefault="00886ACA" w:rsidP="00886ACA">
      <w:pPr>
        <w:spacing w:after="120"/>
        <w:jc w:val="center"/>
        <w:rPr>
          <w:b/>
          <w:sz w:val="22"/>
          <w:szCs w:val="22"/>
        </w:rPr>
      </w:pPr>
    </w:p>
    <w:tbl>
      <w:tblPr>
        <w:tblStyle w:val="Grigliatabella"/>
        <w:tblW w:w="9217" w:type="dxa"/>
        <w:jc w:val="center"/>
        <w:tblInd w:w="3404" w:type="dxa"/>
        <w:tblLook w:val="04A0" w:firstRow="1" w:lastRow="0" w:firstColumn="1" w:lastColumn="0" w:noHBand="0" w:noVBand="1"/>
      </w:tblPr>
      <w:tblGrid>
        <w:gridCol w:w="2271"/>
        <w:gridCol w:w="1701"/>
        <w:gridCol w:w="1998"/>
        <w:gridCol w:w="3247"/>
      </w:tblGrid>
      <w:tr w:rsidR="00E4206D" w:rsidRPr="00D615FB" w:rsidTr="00E4206D">
        <w:trPr>
          <w:jc w:val="center"/>
        </w:trPr>
        <w:tc>
          <w:tcPr>
            <w:tcW w:w="2271" w:type="dxa"/>
          </w:tcPr>
          <w:p w:rsidR="00E4206D" w:rsidRPr="00D615FB" w:rsidRDefault="00E4206D" w:rsidP="00E4206D">
            <w:pPr>
              <w:spacing w:after="120"/>
              <w:jc w:val="center"/>
              <w:rPr>
                <w:b/>
              </w:rPr>
            </w:pPr>
            <w:r w:rsidRPr="00D615FB">
              <w:rPr>
                <w:b/>
              </w:rPr>
              <w:t>Codice Regione</w:t>
            </w:r>
          </w:p>
        </w:tc>
        <w:tc>
          <w:tcPr>
            <w:tcW w:w="1701" w:type="dxa"/>
          </w:tcPr>
          <w:p w:rsidR="00E4206D" w:rsidRPr="00D615FB" w:rsidRDefault="00E4206D" w:rsidP="00E4206D">
            <w:pPr>
              <w:spacing w:after="120"/>
              <w:jc w:val="center"/>
              <w:rPr>
                <w:b/>
              </w:rPr>
            </w:pPr>
            <w:r w:rsidRPr="00D615FB">
              <w:rPr>
                <w:b/>
              </w:rPr>
              <w:t>Codice ASL</w:t>
            </w:r>
          </w:p>
        </w:tc>
        <w:tc>
          <w:tcPr>
            <w:tcW w:w="1998" w:type="dxa"/>
          </w:tcPr>
          <w:p w:rsidR="00E4206D" w:rsidRPr="00D615FB" w:rsidRDefault="00E4206D" w:rsidP="00E4206D">
            <w:pPr>
              <w:spacing w:after="120"/>
              <w:jc w:val="center"/>
              <w:rPr>
                <w:b/>
              </w:rPr>
            </w:pPr>
            <w:r w:rsidRPr="00D615FB">
              <w:rPr>
                <w:b/>
              </w:rPr>
              <w:t>Codice SSA</w:t>
            </w:r>
          </w:p>
        </w:tc>
        <w:tc>
          <w:tcPr>
            <w:tcW w:w="3247" w:type="dxa"/>
          </w:tcPr>
          <w:p w:rsidR="00E4206D" w:rsidRPr="00D615FB" w:rsidRDefault="00E4206D" w:rsidP="00E4206D">
            <w:pPr>
              <w:spacing w:after="120"/>
              <w:jc w:val="center"/>
              <w:rPr>
                <w:b/>
              </w:rPr>
            </w:pPr>
            <w:r w:rsidRPr="00D615FB">
              <w:rPr>
                <w:b/>
              </w:rPr>
              <w:t>Denominazione</w:t>
            </w:r>
          </w:p>
        </w:tc>
      </w:tr>
      <w:tr w:rsidR="00E4206D" w:rsidRPr="00D615FB" w:rsidTr="00E4206D">
        <w:trPr>
          <w:jc w:val="center"/>
        </w:trPr>
        <w:tc>
          <w:tcPr>
            <w:tcW w:w="2271" w:type="dxa"/>
          </w:tcPr>
          <w:p w:rsidR="00E4206D" w:rsidRPr="00D615FB" w:rsidRDefault="00E4206D" w:rsidP="00441B10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4206D" w:rsidRPr="00D615FB" w:rsidRDefault="00E4206D" w:rsidP="00441B10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</w:tcPr>
          <w:p w:rsidR="00E4206D" w:rsidRPr="00D615FB" w:rsidRDefault="00E4206D" w:rsidP="00441B10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E4206D" w:rsidRPr="00D615FB" w:rsidRDefault="00E4206D" w:rsidP="00441B10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206D" w:rsidRPr="00D615FB" w:rsidRDefault="00E4206D" w:rsidP="00441B10">
      <w:pPr>
        <w:spacing w:after="120"/>
        <w:ind w:left="4860"/>
        <w:jc w:val="both"/>
        <w:rPr>
          <w:sz w:val="22"/>
          <w:szCs w:val="22"/>
        </w:rPr>
      </w:pPr>
    </w:p>
    <w:sectPr w:rsidR="00E4206D" w:rsidRPr="00D615FB" w:rsidSect="00800F06">
      <w:footerReference w:type="default" r:id="rId8"/>
      <w:pgSz w:w="11906" w:h="16838"/>
      <w:pgMar w:top="851" w:right="45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F3" w:rsidRDefault="00F977F3">
      <w:r>
        <w:separator/>
      </w:r>
    </w:p>
  </w:endnote>
  <w:endnote w:type="continuationSeparator" w:id="0">
    <w:p w:rsidR="00F977F3" w:rsidRDefault="00F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F7" w:rsidRPr="001F7536" w:rsidRDefault="004F12F7" w:rsidP="001F7536">
    <w:pPr>
      <w:pStyle w:val="Pidipagina"/>
      <w:jc w:val="right"/>
      <w:rPr>
        <w:rFonts w:ascii="Verdana" w:hAnsi="Verdana"/>
        <w:sz w:val="18"/>
        <w:szCs w:val="18"/>
      </w:rPr>
    </w:pPr>
    <w:r w:rsidRPr="001F7536">
      <w:rPr>
        <w:rFonts w:ascii="Verdana" w:hAnsi="Verdana"/>
        <w:sz w:val="18"/>
        <w:szCs w:val="18"/>
      </w:rPr>
      <w:t xml:space="preserve">Pag. </w:t>
    </w:r>
    <w:r w:rsidRPr="001F7536">
      <w:rPr>
        <w:rStyle w:val="Numeropagina"/>
        <w:rFonts w:ascii="Verdana" w:hAnsi="Verdana"/>
        <w:sz w:val="18"/>
        <w:szCs w:val="18"/>
      </w:rPr>
      <w:fldChar w:fldCharType="begin"/>
    </w:r>
    <w:r w:rsidRPr="001F7536">
      <w:rPr>
        <w:rStyle w:val="Numeropagina"/>
        <w:rFonts w:ascii="Verdana" w:hAnsi="Verdana"/>
        <w:sz w:val="18"/>
        <w:szCs w:val="18"/>
      </w:rPr>
      <w:instrText xml:space="preserve"> PAGE </w:instrText>
    </w:r>
    <w:r w:rsidRPr="001F7536">
      <w:rPr>
        <w:rStyle w:val="Numeropagina"/>
        <w:rFonts w:ascii="Verdana" w:hAnsi="Verdana"/>
        <w:sz w:val="18"/>
        <w:szCs w:val="18"/>
      </w:rPr>
      <w:fldChar w:fldCharType="separate"/>
    </w:r>
    <w:r w:rsidR="00C32000">
      <w:rPr>
        <w:rStyle w:val="Numeropagina"/>
        <w:rFonts w:ascii="Verdana" w:hAnsi="Verdana"/>
        <w:noProof/>
        <w:sz w:val="18"/>
        <w:szCs w:val="18"/>
      </w:rPr>
      <w:t>1</w:t>
    </w:r>
    <w:r w:rsidRPr="001F7536">
      <w:rPr>
        <w:rStyle w:val="Numeropagina"/>
        <w:rFonts w:ascii="Verdana" w:hAnsi="Verdana"/>
        <w:sz w:val="18"/>
        <w:szCs w:val="18"/>
      </w:rPr>
      <w:fldChar w:fldCharType="end"/>
    </w:r>
    <w:r w:rsidRPr="001F7536">
      <w:rPr>
        <w:rStyle w:val="Numeropagina"/>
        <w:rFonts w:ascii="Verdana" w:hAnsi="Verdana"/>
        <w:sz w:val="18"/>
        <w:szCs w:val="18"/>
      </w:rPr>
      <w:t xml:space="preserve"> di </w:t>
    </w:r>
    <w:r w:rsidRPr="001F7536">
      <w:rPr>
        <w:rStyle w:val="Numeropagina"/>
        <w:rFonts w:ascii="Verdana" w:hAnsi="Verdana"/>
        <w:sz w:val="18"/>
        <w:szCs w:val="18"/>
      </w:rPr>
      <w:fldChar w:fldCharType="begin"/>
    </w:r>
    <w:r w:rsidRPr="001F7536">
      <w:rPr>
        <w:rStyle w:val="Numeropagina"/>
        <w:rFonts w:ascii="Verdana" w:hAnsi="Verdana"/>
        <w:sz w:val="18"/>
        <w:szCs w:val="18"/>
      </w:rPr>
      <w:instrText xml:space="preserve"> NUMPAGES </w:instrText>
    </w:r>
    <w:r w:rsidRPr="001F7536">
      <w:rPr>
        <w:rStyle w:val="Numeropagina"/>
        <w:rFonts w:ascii="Verdana" w:hAnsi="Verdana"/>
        <w:sz w:val="18"/>
        <w:szCs w:val="18"/>
      </w:rPr>
      <w:fldChar w:fldCharType="separate"/>
    </w:r>
    <w:r w:rsidR="00C32000">
      <w:rPr>
        <w:rStyle w:val="Numeropagina"/>
        <w:rFonts w:ascii="Verdana" w:hAnsi="Verdana"/>
        <w:noProof/>
        <w:sz w:val="18"/>
        <w:szCs w:val="18"/>
      </w:rPr>
      <w:t>2</w:t>
    </w:r>
    <w:r w:rsidRPr="001F7536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F3" w:rsidRDefault="00F977F3">
      <w:r>
        <w:separator/>
      </w:r>
    </w:p>
  </w:footnote>
  <w:footnote w:type="continuationSeparator" w:id="0">
    <w:p w:rsidR="00F977F3" w:rsidRDefault="00F9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20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5889A92"/>
    <w:lvl w:ilvl="0">
      <w:start w:val="1"/>
      <w:numFmt w:val="decimal"/>
      <w:pStyle w:val="Titolo1"/>
      <w:lvlText w:val="%1."/>
      <w:legacy w:legacy="1" w:legacySpace="0" w:legacyIndent="964"/>
      <w:lvlJc w:val="left"/>
      <w:pPr>
        <w:ind w:left="964" w:hanging="964"/>
      </w:pPr>
    </w:lvl>
    <w:lvl w:ilvl="1">
      <w:start w:val="1"/>
      <w:numFmt w:val="decimal"/>
      <w:pStyle w:val="Titolo2"/>
      <w:lvlText w:val="%1.%2"/>
      <w:legacy w:legacy="1" w:legacySpace="0" w:legacyIndent="964"/>
      <w:lvlJc w:val="left"/>
      <w:pPr>
        <w:ind w:left="964" w:hanging="964"/>
      </w:pPr>
    </w:lvl>
    <w:lvl w:ilvl="2">
      <w:start w:val="1"/>
      <w:numFmt w:val="decimal"/>
      <w:lvlText w:val="%1.%2.%3"/>
      <w:legacy w:legacy="1" w:legacySpace="0" w:legacyIndent="964"/>
      <w:lvlJc w:val="left"/>
      <w:pPr>
        <w:ind w:left="964" w:hanging="964"/>
      </w:pPr>
    </w:lvl>
    <w:lvl w:ilvl="3">
      <w:start w:val="1"/>
      <w:numFmt w:val="decimal"/>
      <w:pStyle w:val="Titolo4"/>
      <w:lvlText w:val="%1.%2.%3.%4"/>
      <w:legacy w:legacy="1" w:legacySpace="0" w:legacyIndent="964"/>
      <w:lvlJc w:val="left"/>
      <w:pPr>
        <w:ind w:left="964" w:hanging="964"/>
      </w:pPr>
    </w:lvl>
    <w:lvl w:ilvl="4">
      <w:start w:val="1"/>
      <w:numFmt w:val="decimal"/>
      <w:lvlText w:val="%1.%2.%3.%4.%5"/>
      <w:legacy w:legacy="1" w:legacySpace="0" w:legacyIndent="964"/>
      <w:lvlJc w:val="left"/>
      <w:pPr>
        <w:ind w:left="964" w:hanging="964"/>
      </w:pPr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6">
    <w:nsid w:val="25D33E5C"/>
    <w:multiLevelType w:val="hybridMultilevel"/>
    <w:tmpl w:val="1B9697C8"/>
    <w:lvl w:ilvl="0" w:tplc="D5A00D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462E1018"/>
    <w:multiLevelType w:val="hybridMultilevel"/>
    <w:tmpl w:val="38D0CB6C"/>
    <w:lvl w:ilvl="0" w:tplc="0410000F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8">
    <w:nsid w:val="4E125094"/>
    <w:multiLevelType w:val="hybridMultilevel"/>
    <w:tmpl w:val="EF52CAB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20E70B0"/>
    <w:multiLevelType w:val="hybridMultilevel"/>
    <w:tmpl w:val="D5A6D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28B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351E2"/>
    <w:multiLevelType w:val="hybridMultilevel"/>
    <w:tmpl w:val="2C0C3024"/>
    <w:lvl w:ilvl="0" w:tplc="DA7684E0">
      <w:start w:val="1"/>
      <w:numFmt w:val="bullet"/>
      <w:lvlText w:val="□"/>
      <w:lvlJc w:val="left"/>
      <w:pPr>
        <w:tabs>
          <w:tab w:val="num" w:pos="2421"/>
        </w:tabs>
        <w:ind w:left="2421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EBBB8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FF"/>
        <w:sz w:val="28"/>
        <w:szCs w:val="28"/>
      </w:rPr>
    </w:lvl>
    <w:lvl w:ilvl="3" w:tplc="2C5890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406A1"/>
    <w:multiLevelType w:val="hybridMultilevel"/>
    <w:tmpl w:val="1298D902"/>
    <w:lvl w:ilvl="0" w:tplc="2C82ED44">
      <w:start w:val="1"/>
      <w:numFmt w:val="bullet"/>
      <w:pStyle w:val="Puntoelenc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728C9"/>
    <w:multiLevelType w:val="hybridMultilevel"/>
    <w:tmpl w:val="BB7E4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92D3E"/>
    <w:multiLevelType w:val="hybridMultilevel"/>
    <w:tmpl w:val="BD284D48"/>
    <w:lvl w:ilvl="0" w:tplc="04100015">
      <w:start w:val="1"/>
      <w:numFmt w:val="upperLetter"/>
      <w:lvlText w:val="%1."/>
      <w:lvlJc w:val="left"/>
      <w:pPr>
        <w:tabs>
          <w:tab w:val="num" w:pos="2421"/>
        </w:tabs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5"/>
    <w:rsid w:val="00002B1B"/>
    <w:rsid w:val="0003561A"/>
    <w:rsid w:val="00044CE1"/>
    <w:rsid w:val="000543B6"/>
    <w:rsid w:val="00055816"/>
    <w:rsid w:val="00061B37"/>
    <w:rsid w:val="00063717"/>
    <w:rsid w:val="0006465E"/>
    <w:rsid w:val="000665C5"/>
    <w:rsid w:val="000704E9"/>
    <w:rsid w:val="00071F38"/>
    <w:rsid w:val="00073B39"/>
    <w:rsid w:val="000856C1"/>
    <w:rsid w:val="00086B49"/>
    <w:rsid w:val="000921B1"/>
    <w:rsid w:val="00093A5A"/>
    <w:rsid w:val="0009609D"/>
    <w:rsid w:val="000A6DED"/>
    <w:rsid w:val="000B3954"/>
    <w:rsid w:val="000D6724"/>
    <w:rsid w:val="000E0171"/>
    <w:rsid w:val="000F3B54"/>
    <w:rsid w:val="000F65DA"/>
    <w:rsid w:val="0010013A"/>
    <w:rsid w:val="001026ED"/>
    <w:rsid w:val="00104D4C"/>
    <w:rsid w:val="00105D72"/>
    <w:rsid w:val="00107515"/>
    <w:rsid w:val="00121063"/>
    <w:rsid w:val="001253A0"/>
    <w:rsid w:val="0012616A"/>
    <w:rsid w:val="00130803"/>
    <w:rsid w:val="0014092F"/>
    <w:rsid w:val="001529BB"/>
    <w:rsid w:val="001749AB"/>
    <w:rsid w:val="001905D6"/>
    <w:rsid w:val="00191675"/>
    <w:rsid w:val="0019467B"/>
    <w:rsid w:val="001C26CC"/>
    <w:rsid w:val="001E6E32"/>
    <w:rsid w:val="001F7536"/>
    <w:rsid w:val="0021074A"/>
    <w:rsid w:val="00212EF2"/>
    <w:rsid w:val="002250D7"/>
    <w:rsid w:val="00250311"/>
    <w:rsid w:val="00250AB2"/>
    <w:rsid w:val="002729C0"/>
    <w:rsid w:val="00276F5E"/>
    <w:rsid w:val="00296D8A"/>
    <w:rsid w:val="00297D04"/>
    <w:rsid w:val="002B45A8"/>
    <w:rsid w:val="002C573B"/>
    <w:rsid w:val="002E200F"/>
    <w:rsid w:val="002E58E2"/>
    <w:rsid w:val="00311E75"/>
    <w:rsid w:val="00314A45"/>
    <w:rsid w:val="00326E27"/>
    <w:rsid w:val="00336BB6"/>
    <w:rsid w:val="003517BE"/>
    <w:rsid w:val="00370439"/>
    <w:rsid w:val="003A4914"/>
    <w:rsid w:val="003B66DF"/>
    <w:rsid w:val="003C42B1"/>
    <w:rsid w:val="003C4C04"/>
    <w:rsid w:val="003D2AEE"/>
    <w:rsid w:val="003D54ED"/>
    <w:rsid w:val="00400E21"/>
    <w:rsid w:val="00402361"/>
    <w:rsid w:val="00416BE8"/>
    <w:rsid w:val="00424000"/>
    <w:rsid w:val="00433A8D"/>
    <w:rsid w:val="00441B10"/>
    <w:rsid w:val="004562C6"/>
    <w:rsid w:val="00456D50"/>
    <w:rsid w:val="00484A8B"/>
    <w:rsid w:val="004A1ED1"/>
    <w:rsid w:val="004B4781"/>
    <w:rsid w:val="004D6BEA"/>
    <w:rsid w:val="004E303C"/>
    <w:rsid w:val="004E52D3"/>
    <w:rsid w:val="004F12F7"/>
    <w:rsid w:val="004F163B"/>
    <w:rsid w:val="00501AE6"/>
    <w:rsid w:val="005078F5"/>
    <w:rsid w:val="00522E9D"/>
    <w:rsid w:val="0053383F"/>
    <w:rsid w:val="005447A6"/>
    <w:rsid w:val="005450CF"/>
    <w:rsid w:val="00564720"/>
    <w:rsid w:val="00567CED"/>
    <w:rsid w:val="00574B2C"/>
    <w:rsid w:val="005877A7"/>
    <w:rsid w:val="005B1CC9"/>
    <w:rsid w:val="005B21E5"/>
    <w:rsid w:val="005B6531"/>
    <w:rsid w:val="005C5A9F"/>
    <w:rsid w:val="005F6014"/>
    <w:rsid w:val="00604E99"/>
    <w:rsid w:val="00614B9A"/>
    <w:rsid w:val="006227D3"/>
    <w:rsid w:val="00624EEC"/>
    <w:rsid w:val="0062784E"/>
    <w:rsid w:val="006346BE"/>
    <w:rsid w:val="00644E52"/>
    <w:rsid w:val="00651589"/>
    <w:rsid w:val="00660789"/>
    <w:rsid w:val="00663252"/>
    <w:rsid w:val="00666CDF"/>
    <w:rsid w:val="00680219"/>
    <w:rsid w:val="00684C19"/>
    <w:rsid w:val="00687AFE"/>
    <w:rsid w:val="006B3886"/>
    <w:rsid w:val="006C34A1"/>
    <w:rsid w:val="006F47E1"/>
    <w:rsid w:val="007041D7"/>
    <w:rsid w:val="00706589"/>
    <w:rsid w:val="007103F7"/>
    <w:rsid w:val="00712687"/>
    <w:rsid w:val="00716953"/>
    <w:rsid w:val="007242C7"/>
    <w:rsid w:val="007278FB"/>
    <w:rsid w:val="00730E5C"/>
    <w:rsid w:val="00735734"/>
    <w:rsid w:val="00751F8C"/>
    <w:rsid w:val="00787F22"/>
    <w:rsid w:val="00793D19"/>
    <w:rsid w:val="00794E57"/>
    <w:rsid w:val="00797745"/>
    <w:rsid w:val="007A5BE9"/>
    <w:rsid w:val="007B4A3F"/>
    <w:rsid w:val="007D157C"/>
    <w:rsid w:val="007D4735"/>
    <w:rsid w:val="007D68E4"/>
    <w:rsid w:val="007E3134"/>
    <w:rsid w:val="007F5199"/>
    <w:rsid w:val="007F658A"/>
    <w:rsid w:val="00800914"/>
    <w:rsid w:val="00800F06"/>
    <w:rsid w:val="00801E2A"/>
    <w:rsid w:val="00830C8B"/>
    <w:rsid w:val="008360F7"/>
    <w:rsid w:val="00842024"/>
    <w:rsid w:val="008508B9"/>
    <w:rsid w:val="00876F91"/>
    <w:rsid w:val="0088366A"/>
    <w:rsid w:val="00884F81"/>
    <w:rsid w:val="00886ACA"/>
    <w:rsid w:val="00891AB1"/>
    <w:rsid w:val="008A0EF5"/>
    <w:rsid w:val="008A35E2"/>
    <w:rsid w:val="008A6751"/>
    <w:rsid w:val="008B54F2"/>
    <w:rsid w:val="008B70BC"/>
    <w:rsid w:val="008C47D4"/>
    <w:rsid w:val="008C49A1"/>
    <w:rsid w:val="008C4D40"/>
    <w:rsid w:val="008D4D06"/>
    <w:rsid w:val="008E4D99"/>
    <w:rsid w:val="008F476D"/>
    <w:rsid w:val="00913C92"/>
    <w:rsid w:val="009209AA"/>
    <w:rsid w:val="00930144"/>
    <w:rsid w:val="00946A8E"/>
    <w:rsid w:val="00954C1F"/>
    <w:rsid w:val="00992546"/>
    <w:rsid w:val="00997DA1"/>
    <w:rsid w:val="009A166E"/>
    <w:rsid w:val="009B550A"/>
    <w:rsid w:val="009B5FAF"/>
    <w:rsid w:val="009C298F"/>
    <w:rsid w:val="009C6F50"/>
    <w:rsid w:val="009D2BB5"/>
    <w:rsid w:val="009D636D"/>
    <w:rsid w:val="00A13ECB"/>
    <w:rsid w:val="00A46951"/>
    <w:rsid w:val="00A47A0C"/>
    <w:rsid w:val="00A523FD"/>
    <w:rsid w:val="00A55066"/>
    <w:rsid w:val="00A64ED9"/>
    <w:rsid w:val="00A85A11"/>
    <w:rsid w:val="00AA3BDD"/>
    <w:rsid w:val="00AA3F99"/>
    <w:rsid w:val="00AC467E"/>
    <w:rsid w:val="00AD0607"/>
    <w:rsid w:val="00AE5DC9"/>
    <w:rsid w:val="00AF2B87"/>
    <w:rsid w:val="00AF4F81"/>
    <w:rsid w:val="00B01081"/>
    <w:rsid w:val="00B031AB"/>
    <w:rsid w:val="00B2362B"/>
    <w:rsid w:val="00B337ED"/>
    <w:rsid w:val="00B403F9"/>
    <w:rsid w:val="00B40AE3"/>
    <w:rsid w:val="00B51776"/>
    <w:rsid w:val="00B64F03"/>
    <w:rsid w:val="00B65B13"/>
    <w:rsid w:val="00B676C1"/>
    <w:rsid w:val="00B71511"/>
    <w:rsid w:val="00B7403D"/>
    <w:rsid w:val="00BA0534"/>
    <w:rsid w:val="00BB1D44"/>
    <w:rsid w:val="00BD580B"/>
    <w:rsid w:val="00BF451A"/>
    <w:rsid w:val="00C01A86"/>
    <w:rsid w:val="00C222A9"/>
    <w:rsid w:val="00C32000"/>
    <w:rsid w:val="00C52162"/>
    <w:rsid w:val="00C609A8"/>
    <w:rsid w:val="00C71994"/>
    <w:rsid w:val="00C8545F"/>
    <w:rsid w:val="00C85989"/>
    <w:rsid w:val="00C877FF"/>
    <w:rsid w:val="00CA0051"/>
    <w:rsid w:val="00CA0067"/>
    <w:rsid w:val="00CA1067"/>
    <w:rsid w:val="00CA4FDA"/>
    <w:rsid w:val="00CC6020"/>
    <w:rsid w:val="00CF33CD"/>
    <w:rsid w:val="00D07265"/>
    <w:rsid w:val="00D220E4"/>
    <w:rsid w:val="00D24E77"/>
    <w:rsid w:val="00D40A34"/>
    <w:rsid w:val="00D41BFE"/>
    <w:rsid w:val="00D4658A"/>
    <w:rsid w:val="00D51BB4"/>
    <w:rsid w:val="00D615FB"/>
    <w:rsid w:val="00D71955"/>
    <w:rsid w:val="00D746A1"/>
    <w:rsid w:val="00D7584D"/>
    <w:rsid w:val="00D767BD"/>
    <w:rsid w:val="00D772EE"/>
    <w:rsid w:val="00D810FB"/>
    <w:rsid w:val="00D83A61"/>
    <w:rsid w:val="00D8442C"/>
    <w:rsid w:val="00D874A0"/>
    <w:rsid w:val="00D92887"/>
    <w:rsid w:val="00D93B58"/>
    <w:rsid w:val="00D94926"/>
    <w:rsid w:val="00DB1582"/>
    <w:rsid w:val="00DB31C7"/>
    <w:rsid w:val="00DC61BD"/>
    <w:rsid w:val="00DD7878"/>
    <w:rsid w:val="00DE2B33"/>
    <w:rsid w:val="00DE39D8"/>
    <w:rsid w:val="00E12166"/>
    <w:rsid w:val="00E149C2"/>
    <w:rsid w:val="00E3222C"/>
    <w:rsid w:val="00E4206D"/>
    <w:rsid w:val="00E446AC"/>
    <w:rsid w:val="00E44F55"/>
    <w:rsid w:val="00E455EC"/>
    <w:rsid w:val="00E51F9F"/>
    <w:rsid w:val="00E56875"/>
    <w:rsid w:val="00E65C83"/>
    <w:rsid w:val="00E743DC"/>
    <w:rsid w:val="00E74543"/>
    <w:rsid w:val="00E930AE"/>
    <w:rsid w:val="00E97810"/>
    <w:rsid w:val="00EA3C07"/>
    <w:rsid w:val="00EA6B01"/>
    <w:rsid w:val="00EC6AD0"/>
    <w:rsid w:val="00ED5A85"/>
    <w:rsid w:val="00ED6D54"/>
    <w:rsid w:val="00F031C2"/>
    <w:rsid w:val="00F0645B"/>
    <w:rsid w:val="00F13571"/>
    <w:rsid w:val="00F1750B"/>
    <w:rsid w:val="00F22379"/>
    <w:rsid w:val="00F26E5C"/>
    <w:rsid w:val="00F37D1D"/>
    <w:rsid w:val="00F5154D"/>
    <w:rsid w:val="00F56604"/>
    <w:rsid w:val="00F6134C"/>
    <w:rsid w:val="00F75CE1"/>
    <w:rsid w:val="00F80DFA"/>
    <w:rsid w:val="00F87900"/>
    <w:rsid w:val="00F977F3"/>
    <w:rsid w:val="00FA2D4B"/>
    <w:rsid w:val="00FA41A3"/>
    <w:rsid w:val="00FA6C0B"/>
    <w:rsid w:val="00FB1AFE"/>
    <w:rsid w:val="00FC1A99"/>
    <w:rsid w:val="00FC2E10"/>
    <w:rsid w:val="00FC3CAE"/>
    <w:rsid w:val="00FD31B5"/>
    <w:rsid w:val="00FD42A4"/>
    <w:rsid w:val="00FE167C"/>
    <w:rsid w:val="00FE382F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252"/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right="454"/>
      <w:outlineLvl w:val="0"/>
    </w:pPr>
    <w:rPr>
      <w:rFonts w:ascii="Verdana" w:hAnsi="Verdana" w:cs="Tahoma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right="281"/>
      <w:jc w:val="both"/>
      <w:outlineLvl w:val="1"/>
    </w:pPr>
    <w:rPr>
      <w:rFonts w:ascii="Verdana" w:hAnsi="Verdan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454"/>
      <w:outlineLvl w:val="3"/>
    </w:pPr>
    <w:rPr>
      <w:rFonts w:ascii="Verdana" w:hAnsi="Verdana" w:cs="Tahoma"/>
      <w:b/>
      <w:sz w:val="22"/>
    </w:rPr>
  </w:style>
  <w:style w:type="paragraph" w:styleId="Titolo7">
    <w:name w:val="heading 7"/>
    <w:basedOn w:val="Normale"/>
    <w:next w:val="Normale"/>
    <w:qFormat/>
    <w:rsid w:val="00073B3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73B3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3052" w:right="140" w:hanging="1351"/>
      <w:jc w:val="both"/>
    </w:pPr>
    <w:rPr>
      <w:rFonts w:ascii="Verdana" w:hAnsi="Verdana" w:cs="Tahoma"/>
      <w:b/>
      <w:sz w:val="22"/>
    </w:rPr>
  </w:style>
  <w:style w:type="paragraph" w:styleId="Corpotesto">
    <w:name w:val="Body Text"/>
    <w:basedOn w:val="Normale"/>
    <w:rsid w:val="00954C1F"/>
    <w:pPr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54C1F"/>
    <w:pPr>
      <w:spacing w:after="120"/>
      <w:ind w:left="284"/>
      <w:jc w:val="both"/>
    </w:pPr>
    <w:rPr>
      <w:sz w:val="22"/>
    </w:rPr>
  </w:style>
  <w:style w:type="character" w:styleId="Collegamentoipertestuale">
    <w:name w:val="Hyperlink"/>
    <w:basedOn w:val="Carpredefinitoparagrafo"/>
    <w:rsid w:val="00954C1F"/>
    <w:rPr>
      <w:color w:val="0000FF"/>
      <w:u w:val="single"/>
    </w:rPr>
  </w:style>
  <w:style w:type="paragraph" w:styleId="Intestazione">
    <w:name w:val="header"/>
    <w:basedOn w:val="Normale"/>
    <w:rsid w:val="00073B3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73B39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F75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7536"/>
  </w:style>
  <w:style w:type="paragraph" w:styleId="Puntoelenco">
    <w:name w:val="List Bullet"/>
    <w:basedOn w:val="Normale"/>
    <w:rsid w:val="000E0171"/>
    <w:pPr>
      <w:numPr>
        <w:numId w:val="3"/>
      </w:numPr>
    </w:pPr>
  </w:style>
  <w:style w:type="paragraph" w:styleId="Indice1">
    <w:name w:val="index 1"/>
    <w:basedOn w:val="Normale"/>
    <w:next w:val="Normale"/>
    <w:autoRedefine/>
    <w:semiHidden/>
    <w:rsid w:val="000E0171"/>
    <w:pPr>
      <w:ind w:left="200" w:hanging="20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semiHidden/>
    <w:rsid w:val="000E0171"/>
    <w:pPr>
      <w:ind w:left="400" w:hanging="20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semiHidden/>
    <w:rsid w:val="000E0171"/>
    <w:pPr>
      <w:ind w:left="600" w:hanging="20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semiHidden/>
    <w:rsid w:val="000E0171"/>
    <w:pPr>
      <w:ind w:left="800" w:hanging="20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semiHidden/>
    <w:rsid w:val="000E0171"/>
    <w:pPr>
      <w:ind w:left="1000" w:hanging="20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semiHidden/>
    <w:rsid w:val="000E0171"/>
    <w:pPr>
      <w:ind w:left="1200" w:hanging="20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semiHidden/>
    <w:rsid w:val="000E0171"/>
    <w:pPr>
      <w:ind w:left="1400" w:hanging="20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semiHidden/>
    <w:rsid w:val="000E0171"/>
    <w:pPr>
      <w:ind w:left="1600" w:hanging="20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semiHidden/>
    <w:rsid w:val="000E0171"/>
    <w:pPr>
      <w:ind w:left="1800" w:hanging="200"/>
    </w:pPr>
    <w:rPr>
      <w:sz w:val="18"/>
      <w:szCs w:val="18"/>
    </w:rPr>
  </w:style>
  <w:style w:type="paragraph" w:styleId="Titoloindice">
    <w:name w:val="index heading"/>
    <w:basedOn w:val="Normale"/>
    <w:next w:val="Indice1"/>
    <w:semiHidden/>
    <w:rsid w:val="000E0171"/>
    <w:pPr>
      <w:spacing w:before="240" w:after="120"/>
      <w:jc w:val="center"/>
    </w:pPr>
    <w:rPr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0E0171"/>
    <w:rPr>
      <w:sz w:val="24"/>
    </w:rPr>
  </w:style>
  <w:style w:type="paragraph" w:styleId="Sommario2">
    <w:name w:val="toc 2"/>
    <w:basedOn w:val="Normale"/>
    <w:next w:val="Normale"/>
    <w:autoRedefine/>
    <w:semiHidden/>
    <w:rsid w:val="000E0171"/>
    <w:pPr>
      <w:ind w:left="200"/>
    </w:pPr>
  </w:style>
  <w:style w:type="paragraph" w:customStyle="1" w:styleId="destinatari1">
    <w:name w:val="destinatari1"/>
    <w:rsid w:val="007D157C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7D157C"/>
    <w:pPr>
      <w:spacing w:after="120" w:line="360" w:lineRule="auto"/>
      <w:ind w:firstLine="799"/>
      <w:jc w:val="both"/>
    </w:pPr>
    <w:rPr>
      <w:sz w:val="24"/>
      <w:lang w:bidi="he-IL"/>
    </w:rPr>
  </w:style>
  <w:style w:type="table" w:styleId="TabellaWeb1">
    <w:name w:val="Table Web 1"/>
    <w:basedOn w:val="Tabellanormale"/>
    <w:rsid w:val="007D15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semiHidden/>
    <w:rsid w:val="00D93B58"/>
    <w:rPr>
      <w:sz w:val="16"/>
      <w:szCs w:val="16"/>
    </w:rPr>
  </w:style>
  <w:style w:type="paragraph" w:styleId="Testocommento">
    <w:name w:val="annotation text"/>
    <w:basedOn w:val="Normale"/>
    <w:semiHidden/>
    <w:rsid w:val="00D93B58"/>
  </w:style>
  <w:style w:type="paragraph" w:styleId="Soggettocommento">
    <w:name w:val="annotation subject"/>
    <w:basedOn w:val="Testocommento"/>
    <w:next w:val="Testocommento"/>
    <w:semiHidden/>
    <w:rsid w:val="00D93B58"/>
    <w:rPr>
      <w:b/>
      <w:bCs/>
    </w:rPr>
  </w:style>
  <w:style w:type="paragraph" w:styleId="Testofumetto">
    <w:name w:val="Balloon Text"/>
    <w:basedOn w:val="Normale"/>
    <w:semiHidden/>
    <w:rsid w:val="00D93B5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E44F55"/>
    <w:rPr>
      <w:b/>
      <w:bCs/>
    </w:rPr>
  </w:style>
  <w:style w:type="paragraph" w:styleId="NormaleWeb">
    <w:name w:val="Normal (Web)"/>
    <w:basedOn w:val="Normale"/>
    <w:rsid w:val="00E65C8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E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252"/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right="454"/>
      <w:outlineLvl w:val="0"/>
    </w:pPr>
    <w:rPr>
      <w:rFonts w:ascii="Verdana" w:hAnsi="Verdana" w:cs="Tahoma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right="281"/>
      <w:jc w:val="both"/>
      <w:outlineLvl w:val="1"/>
    </w:pPr>
    <w:rPr>
      <w:rFonts w:ascii="Verdana" w:hAnsi="Verdan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454"/>
      <w:outlineLvl w:val="3"/>
    </w:pPr>
    <w:rPr>
      <w:rFonts w:ascii="Verdana" w:hAnsi="Verdana" w:cs="Tahoma"/>
      <w:b/>
      <w:sz w:val="22"/>
    </w:rPr>
  </w:style>
  <w:style w:type="paragraph" w:styleId="Titolo7">
    <w:name w:val="heading 7"/>
    <w:basedOn w:val="Normale"/>
    <w:next w:val="Normale"/>
    <w:qFormat/>
    <w:rsid w:val="00073B3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73B3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3052" w:right="140" w:hanging="1351"/>
      <w:jc w:val="both"/>
    </w:pPr>
    <w:rPr>
      <w:rFonts w:ascii="Verdana" w:hAnsi="Verdana" w:cs="Tahoma"/>
      <w:b/>
      <w:sz w:val="22"/>
    </w:rPr>
  </w:style>
  <w:style w:type="paragraph" w:styleId="Corpotesto">
    <w:name w:val="Body Text"/>
    <w:basedOn w:val="Normale"/>
    <w:rsid w:val="00954C1F"/>
    <w:pPr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54C1F"/>
    <w:pPr>
      <w:spacing w:after="120"/>
      <w:ind w:left="284"/>
      <w:jc w:val="both"/>
    </w:pPr>
    <w:rPr>
      <w:sz w:val="22"/>
    </w:rPr>
  </w:style>
  <w:style w:type="character" w:styleId="Collegamentoipertestuale">
    <w:name w:val="Hyperlink"/>
    <w:basedOn w:val="Carpredefinitoparagrafo"/>
    <w:rsid w:val="00954C1F"/>
    <w:rPr>
      <w:color w:val="0000FF"/>
      <w:u w:val="single"/>
    </w:rPr>
  </w:style>
  <w:style w:type="paragraph" w:styleId="Intestazione">
    <w:name w:val="header"/>
    <w:basedOn w:val="Normale"/>
    <w:rsid w:val="00073B3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73B39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F75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7536"/>
  </w:style>
  <w:style w:type="paragraph" w:styleId="Puntoelenco">
    <w:name w:val="List Bullet"/>
    <w:basedOn w:val="Normale"/>
    <w:rsid w:val="000E0171"/>
    <w:pPr>
      <w:numPr>
        <w:numId w:val="3"/>
      </w:numPr>
    </w:pPr>
  </w:style>
  <w:style w:type="paragraph" w:styleId="Indice1">
    <w:name w:val="index 1"/>
    <w:basedOn w:val="Normale"/>
    <w:next w:val="Normale"/>
    <w:autoRedefine/>
    <w:semiHidden/>
    <w:rsid w:val="000E0171"/>
    <w:pPr>
      <w:ind w:left="200" w:hanging="20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semiHidden/>
    <w:rsid w:val="000E0171"/>
    <w:pPr>
      <w:ind w:left="400" w:hanging="20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semiHidden/>
    <w:rsid w:val="000E0171"/>
    <w:pPr>
      <w:ind w:left="600" w:hanging="20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semiHidden/>
    <w:rsid w:val="000E0171"/>
    <w:pPr>
      <w:ind w:left="800" w:hanging="20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semiHidden/>
    <w:rsid w:val="000E0171"/>
    <w:pPr>
      <w:ind w:left="1000" w:hanging="20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semiHidden/>
    <w:rsid w:val="000E0171"/>
    <w:pPr>
      <w:ind w:left="1200" w:hanging="20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semiHidden/>
    <w:rsid w:val="000E0171"/>
    <w:pPr>
      <w:ind w:left="1400" w:hanging="20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semiHidden/>
    <w:rsid w:val="000E0171"/>
    <w:pPr>
      <w:ind w:left="1600" w:hanging="20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semiHidden/>
    <w:rsid w:val="000E0171"/>
    <w:pPr>
      <w:ind w:left="1800" w:hanging="200"/>
    </w:pPr>
    <w:rPr>
      <w:sz w:val="18"/>
      <w:szCs w:val="18"/>
    </w:rPr>
  </w:style>
  <w:style w:type="paragraph" w:styleId="Titoloindice">
    <w:name w:val="index heading"/>
    <w:basedOn w:val="Normale"/>
    <w:next w:val="Indice1"/>
    <w:semiHidden/>
    <w:rsid w:val="000E0171"/>
    <w:pPr>
      <w:spacing w:before="240" w:after="120"/>
      <w:jc w:val="center"/>
    </w:pPr>
    <w:rPr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0E0171"/>
    <w:rPr>
      <w:sz w:val="24"/>
    </w:rPr>
  </w:style>
  <w:style w:type="paragraph" w:styleId="Sommario2">
    <w:name w:val="toc 2"/>
    <w:basedOn w:val="Normale"/>
    <w:next w:val="Normale"/>
    <w:autoRedefine/>
    <w:semiHidden/>
    <w:rsid w:val="000E0171"/>
    <w:pPr>
      <w:ind w:left="200"/>
    </w:pPr>
  </w:style>
  <w:style w:type="paragraph" w:customStyle="1" w:styleId="destinatari1">
    <w:name w:val="destinatari1"/>
    <w:rsid w:val="007D157C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7D157C"/>
    <w:pPr>
      <w:spacing w:after="120" w:line="360" w:lineRule="auto"/>
      <w:ind w:firstLine="799"/>
      <w:jc w:val="both"/>
    </w:pPr>
    <w:rPr>
      <w:sz w:val="24"/>
      <w:lang w:bidi="he-IL"/>
    </w:rPr>
  </w:style>
  <w:style w:type="table" w:styleId="TabellaWeb1">
    <w:name w:val="Table Web 1"/>
    <w:basedOn w:val="Tabellanormale"/>
    <w:rsid w:val="007D15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semiHidden/>
    <w:rsid w:val="00D93B58"/>
    <w:rPr>
      <w:sz w:val="16"/>
      <w:szCs w:val="16"/>
    </w:rPr>
  </w:style>
  <w:style w:type="paragraph" w:styleId="Testocommento">
    <w:name w:val="annotation text"/>
    <w:basedOn w:val="Normale"/>
    <w:semiHidden/>
    <w:rsid w:val="00D93B58"/>
  </w:style>
  <w:style w:type="paragraph" w:styleId="Soggettocommento">
    <w:name w:val="annotation subject"/>
    <w:basedOn w:val="Testocommento"/>
    <w:next w:val="Testocommento"/>
    <w:semiHidden/>
    <w:rsid w:val="00D93B58"/>
    <w:rPr>
      <w:b/>
      <w:bCs/>
    </w:rPr>
  </w:style>
  <w:style w:type="paragraph" w:styleId="Testofumetto">
    <w:name w:val="Balloon Text"/>
    <w:basedOn w:val="Normale"/>
    <w:semiHidden/>
    <w:rsid w:val="00D93B5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E44F55"/>
    <w:rPr>
      <w:b/>
      <w:bCs/>
    </w:rPr>
  </w:style>
  <w:style w:type="paragraph" w:styleId="NormaleWeb">
    <w:name w:val="Normal (Web)"/>
    <w:basedOn w:val="Normale"/>
    <w:rsid w:val="00E65C8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E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 ANTONIO</dc:creator>
  <cp:lastModifiedBy>Alessia Falcioni</cp:lastModifiedBy>
  <cp:revision>2</cp:revision>
  <cp:lastPrinted>2006-04-27T10:43:00Z</cp:lastPrinted>
  <dcterms:created xsi:type="dcterms:W3CDTF">2015-10-15T15:21:00Z</dcterms:created>
  <dcterms:modified xsi:type="dcterms:W3CDTF">2015-10-15T15:21:00Z</dcterms:modified>
</cp:coreProperties>
</file>